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77AB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C13196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АННОТАЦИИ К РАБОЧИМ ПРОГРАММАМ ДИСЦИПЛИН</w:t>
      </w:r>
    </w:p>
    <w:p w14:paraId="01BC83E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УМК «Школа России»</w:t>
      </w:r>
    </w:p>
    <w:p w14:paraId="381CBCF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1-4 классы</w:t>
      </w:r>
    </w:p>
    <w:p w14:paraId="4189076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 –4  КЛАССЫ (ФГОС НОО):</w:t>
      </w:r>
    </w:p>
    <w:p w14:paraId="40ECC39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Русский язык:</w:t>
      </w:r>
    </w:p>
    <w:p w14:paraId="5618704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 по русскому языку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образовательной  программы начального общего образования, планируемых результатов начального общего образования, авторской программы В.П. Канакиной, В. Г. Горецкого, Бойкина М.В. «Русский язык: (из сборника рабочих программ  «Школа России»)   М.: «Просвещение», 2011г., к учебнику Канакина В.П. Русский язык.1- 4 класс. М.: «Просвещение», 2014г.</w:t>
      </w:r>
    </w:p>
    <w:p w14:paraId="0297B69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1143DF0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73CFB6C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2A4F49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0D47691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07969DD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Министерства образования и науки РФ от 29 декабря 2014 г. № 1643</w:t>
      </w:r>
    </w:p>
    <w:p w14:paraId="383180A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5E2195E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497FE4C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Устав ОУ;</w:t>
      </w:r>
    </w:p>
    <w:p w14:paraId="4A7892C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0EA429D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Образовательная программа ОУ.</w:t>
      </w:r>
    </w:p>
    <w:p w14:paraId="4AE5405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u w:val="single"/>
          <w:lang w:eastAsia="ru-RU"/>
        </w:rPr>
        <w:t>Изучение курса «Русского языка» в начальной школе направлено на достижение следующих целей:</w:t>
      </w:r>
    </w:p>
    <w:p w14:paraId="57E24EC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1FF4135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7196A02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u w:val="single"/>
          <w:lang w:eastAsia="ru-RU"/>
        </w:rPr>
        <w:t>Основными задачами реализации содержания курса являются:</w:t>
      </w:r>
    </w:p>
    <w:p w14:paraId="3A8C120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14:paraId="2A9C603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 развитие диалогической и монологической устной и письменной речи;</w:t>
      </w:r>
    </w:p>
    <w:p w14:paraId="4C234D3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 развитие коммуникативных умений;</w:t>
      </w:r>
    </w:p>
    <w:p w14:paraId="0155CB7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 развитие нравственных и эстетических чувств;</w:t>
      </w:r>
    </w:p>
    <w:p w14:paraId="536A51B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 развитие способностей к творческой деятельности.</w:t>
      </w:r>
    </w:p>
    <w:p w14:paraId="30CDC50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14:paraId="610B8F6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 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13894CA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14:paraId="154F055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138C2CC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039D954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u w:val="single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14:paraId="4F754C6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14:paraId="6200729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орфография и пунктуация;</w:t>
      </w:r>
    </w:p>
    <w:p w14:paraId="4639EC8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развитие речи.</w:t>
      </w:r>
    </w:p>
    <w:p w14:paraId="37336AFB" w14:textId="77777777" w:rsidR="00C13196" w:rsidRPr="00C13196" w:rsidRDefault="00C13196" w:rsidP="00C1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Место курса «Русский язык» в учебном плане</w:t>
      </w:r>
    </w:p>
    <w:p w14:paraId="4A9BEFA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изучение русского языка в начальной школе выделяется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675 ч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 1 классе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—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165 ч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(5 ч в неделю, 33 учебные недели): из них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115 ч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(23 учебные недели) отводится урокам обучения письму в период обучения грамоте и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50 ч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(10 учебных недель) — урокам русского языка.</w:t>
      </w:r>
    </w:p>
    <w:p w14:paraId="5B45DD0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Во 2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—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 классах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 уроки русского языка отводится по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170 ч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(5 ч в неделю, 34 учебные недели в каждом классе).</w:t>
      </w:r>
    </w:p>
    <w:p w14:paraId="223CCC4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352"/>
        <w:gridCol w:w="3559"/>
        <w:gridCol w:w="3166"/>
      </w:tblGrid>
      <w:tr w:rsidR="00C13196" w:rsidRPr="00C13196" w14:paraId="3E5F6686" w14:textId="77777777" w:rsidTr="00C13196"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9F6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DD7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3C4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2A79C258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ED058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F93C7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1A55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06A4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5362CC83" w14:textId="77777777" w:rsidTr="00C13196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655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828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383E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041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3196" w:rsidRPr="00C13196" w14:paraId="6A718341" w14:textId="77777777" w:rsidTr="00C13196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A0B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E989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Текст, предложение, диалог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F2A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F9E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3196" w:rsidRPr="00C13196" w14:paraId="0E1EA057" w14:textId="77777777" w:rsidTr="00C13196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563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452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Слова, слова, слова …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B4DE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81F8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3196" w:rsidRPr="00C13196" w14:paraId="4FE003C2" w14:textId="77777777" w:rsidTr="00C13196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9EDB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639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Слово и слог. Ударение.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771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3820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3196" w:rsidRPr="00C13196" w14:paraId="382A3FB9" w14:textId="77777777" w:rsidTr="00C13196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12A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689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385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CA2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13196" w:rsidRPr="00C13196" w14:paraId="5F465C9E" w14:textId="77777777" w:rsidTr="00C13196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5D1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F471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75AB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965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3196" w:rsidRPr="00C13196" w14:paraId="34F91E39" w14:textId="77777777" w:rsidTr="00C13196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064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5BF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A0F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374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540952B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4209"/>
        <w:gridCol w:w="3606"/>
        <w:gridCol w:w="3208"/>
      </w:tblGrid>
      <w:tr w:rsidR="00C13196" w:rsidRPr="00C13196" w14:paraId="02E4324B" w14:textId="77777777" w:rsidTr="00C13196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007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86E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367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4193B8FB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6A254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254AA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86B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922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6C8DFB4A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497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B46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56AA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47B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3196" w:rsidRPr="00C13196" w14:paraId="23E55F6D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2E7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146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869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1A2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3196" w:rsidRPr="00C13196" w14:paraId="1F1103AB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AABD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4FB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F07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EA5F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3196" w:rsidRPr="00C13196" w14:paraId="4252156B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66E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7679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Слова, слова, слова …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DEF7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75E8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3196" w:rsidRPr="00C13196" w14:paraId="269BC303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826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D0F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24CA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AAB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13196" w:rsidRPr="00C13196" w14:paraId="12282077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1B1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D026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A9A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5E75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C13196" w:rsidRPr="00C13196" w14:paraId="38AFEFCA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296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584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DD0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340F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13196" w:rsidRPr="00C13196" w14:paraId="0D48DD56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EABA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D35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A738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2A7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14:paraId="3F5FED2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4209"/>
        <w:gridCol w:w="3606"/>
        <w:gridCol w:w="3208"/>
      </w:tblGrid>
      <w:tr w:rsidR="00C13196" w:rsidRPr="00C13196" w14:paraId="2613930B" w14:textId="77777777" w:rsidTr="00C13196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F05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16C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86E7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46C20D99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FCDA7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5626C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988E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73C5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2B1793B5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916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038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D02D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3BB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3196" w:rsidRPr="00C13196" w14:paraId="5FDDBC4F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5C9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1FBF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Текст, предложение, словосочетание.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B00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343D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13196" w:rsidRPr="00C13196" w14:paraId="2176AC9B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E078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98C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6852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081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13196" w:rsidRPr="00C13196" w14:paraId="4F27E01F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840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33E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E028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409C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13196" w:rsidRPr="00C13196" w14:paraId="4ED9D5B8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F46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1564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Правописание частей слова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633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E0B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13196" w:rsidRPr="00C13196" w14:paraId="6BB142D7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DCF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E9D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9FF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E16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C13196" w:rsidRPr="00C13196" w14:paraId="3ABEDB56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34E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796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862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996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13196" w:rsidRPr="00C13196" w14:paraId="368FFEC2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140B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A6F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EAF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3813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14:paraId="4D2D16B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4209"/>
        <w:gridCol w:w="3606"/>
        <w:gridCol w:w="3208"/>
      </w:tblGrid>
      <w:tr w:rsidR="00C13196" w:rsidRPr="00C13196" w14:paraId="54E36209" w14:textId="77777777" w:rsidTr="00C13196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4EB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DA3B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349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16550F47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34D86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05F895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B95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6BC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138B9702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DEC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274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A41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EE9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3196" w:rsidRPr="00C13196" w14:paraId="7F848AA7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E92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D38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6FC5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696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3196" w:rsidRPr="00C13196" w14:paraId="117BDDDA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1AA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9D5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Слово в языке и речи.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A8F9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235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13196" w:rsidRPr="00C13196" w14:paraId="252ED509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BE9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DB9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C17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C00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C13196" w:rsidRPr="00C13196" w14:paraId="152EBD24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F789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2D74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AB4F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05B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13196" w:rsidRPr="00C13196" w14:paraId="59E423DF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B84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BC64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10E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1A3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3196" w:rsidRPr="00C13196" w14:paraId="223E1C10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1051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C3BF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51D9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FFC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C13196" w:rsidRPr="00C13196" w14:paraId="7DDBFCBE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5B5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138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531D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81A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3196" w:rsidRPr="00C13196" w14:paraId="37557DB0" w14:textId="77777777" w:rsidTr="00C13196"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C08B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86DD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AA1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12E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</w:tbl>
    <w:p w14:paraId="65C3AB3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Результаты изучения курса</w:t>
      </w:r>
    </w:p>
    <w:p w14:paraId="1E8D4F5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14:paraId="2E2A03C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          Личностные результаты</w:t>
      </w:r>
    </w:p>
    <w:p w14:paraId="1CDF486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14:paraId="3CE954D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5E6953A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14:paraId="09BB6F2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14:paraId="76A3450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709C7AB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3E1D399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14:paraId="02363D3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75D7B3D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14:paraId="6F1AE37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14:paraId="759480E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Метапредметные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результаты</w:t>
      </w:r>
    </w:p>
    <w:p w14:paraId="5D22EF5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14:paraId="2043F3E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69F1D4D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Использование знаково-символических средств представления информации.</w:t>
      </w:r>
    </w:p>
    <w:p w14:paraId="7D7E2A3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14:paraId="6C268D7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14:paraId="1E0D25D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14:paraId="79721B7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2995C84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14:paraId="7231306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641B76E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14:paraId="0CAD437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14:paraId="6E0264B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6CDE2ED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14:paraId="22B906F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           Предметные результаты</w:t>
      </w:r>
    </w:p>
    <w:p w14:paraId="2F4DF9F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5D7C563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14:paraId="06039C9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14:paraId="539B6AA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14:paraId="0C57770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14:paraId="127E837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14:paraId="1A8634F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14:paraId="29AB8FB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14:paraId="35B48BF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14:paraId="6A693BB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Литературное чтение</w:t>
      </w:r>
    </w:p>
    <w:p w14:paraId="6224F14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Примерной образовательной  программы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 авторской  программы по литературному чтению и авторской программы  Климанова Л. Ф., Бойкина М.В. М.: «Просвещение»,2014г.</w:t>
      </w:r>
    </w:p>
    <w:p w14:paraId="3E48750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учебникам    Климанова Л.Ф., Горецкий В.Г., Голованова М.В. Литературное чтение 1кл.1часть,  2-4 класс  в  2 частях, М: «Просвещение», 2012-2014 г.</w:t>
      </w:r>
    </w:p>
    <w:p w14:paraId="7CBD5CC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079D786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3F215BD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DCD1F1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412DD8D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16E3BDB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Министерства образования и науки РФ от 29 декабря 2014 г. № 1643</w:t>
      </w:r>
    </w:p>
    <w:p w14:paraId="39F0FB2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6CDEF3E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4040F49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Устав ОУ;</w:t>
      </w:r>
    </w:p>
    <w:p w14:paraId="16F3F38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27D2AED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Образовательная программа ОУ.</w:t>
      </w:r>
    </w:p>
    <w:p w14:paraId="5889CF9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Литературное чтение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— один из основных предметов в обучении младших школьников. Он формирует общеучебный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14:paraId="39EE704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Курс литературного чтения направлен на достижение следующих 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целей:</w:t>
      </w:r>
    </w:p>
    <w:p w14:paraId="0B56677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0CCC8DB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1E644EA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092A8C4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Литературное чтение как учебный предмет в особой мере влияет на решение следующих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задач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405536D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14:paraId="2024EFC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14:paraId="440E944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Воспитание эстетического отношения к действительности, отражённой в художественной литературе.</w:t>
      </w:r>
    </w:p>
    <w:p w14:paraId="7E5C625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14:paraId="3935233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«Литературное чтение» как систематический курс начинается с 1 класса сразу после обучения грамоте.</w:t>
      </w:r>
    </w:p>
    <w:tbl>
      <w:tblPr>
        <w:tblW w:w="12225" w:type="dxa"/>
        <w:tblInd w:w="-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3405"/>
        <w:gridCol w:w="1991"/>
        <w:gridCol w:w="1810"/>
        <w:gridCol w:w="1097"/>
        <w:gridCol w:w="1097"/>
        <w:gridCol w:w="1097"/>
        <w:gridCol w:w="1100"/>
      </w:tblGrid>
      <w:tr w:rsidR="00C13196" w:rsidRPr="00C13196" w14:paraId="488FFEC6" w14:textId="77777777" w:rsidTr="00C13196">
        <w:trPr>
          <w:trHeight w:val="320"/>
        </w:trPr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956BDE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5810E4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6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8CF496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13196" w:rsidRPr="00C13196" w14:paraId="791CAA84" w14:textId="77777777" w:rsidTr="00C13196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2DDB6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47DB3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B16EB4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Авторская  </w:t>
            </w:r>
          </w:p>
          <w:p w14:paraId="31F098D4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23C1A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</w:p>
          <w:p w14:paraId="54C8F155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DF1B07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</w:tr>
      <w:tr w:rsidR="00C13196" w:rsidRPr="00C13196" w14:paraId="7F1BF183" w14:textId="77777777" w:rsidTr="00C13196">
        <w:trPr>
          <w:trHeight w:val="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C6750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8456B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00C8F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2B3F1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204380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CA5FC9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C99D80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AC1E86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кл.</w:t>
            </w:r>
          </w:p>
        </w:tc>
      </w:tr>
      <w:tr w:rsidR="00C13196" w:rsidRPr="00C13196" w14:paraId="137F6647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0D321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476DC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4C3C6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B5D03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02EDC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68026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30AB2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2264B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46AA84DB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836D70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0A2BA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Добукварный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391722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39440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F47240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CFDEB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9ECCD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2467B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4E51AF52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B7AF0F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C3A2B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45751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AA82F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6F4F18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3A0DE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33597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FCE7B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10E84CE2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BFA8D8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BD27F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Послебукварный период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B2B26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72EF70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58633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7E42D4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A9918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418DC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76DAAD3E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DA21E4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52EC9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4C1322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86DFD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46D2F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1811B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6B837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9FA07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38C4FB6D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352B7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D07B1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0E466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AF56E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A596F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9D3A4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D27B2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ACA950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27D06887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EE470E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28E8B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74551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F0944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74D0CA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7AB85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FF9F9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9AAC4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3196" w:rsidRPr="00C13196" w14:paraId="740DF801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46CE33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61352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Жили-были буквы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3FC1B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F8BFC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E1E91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B71EB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22681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00F04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5EBE864D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F02B02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AED44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Сказки, загадки, небылицы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11840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01CB4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0C72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45D56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1891E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A241A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5DC6EF24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332CDC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4CDB8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апрель. Звенит капель...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8F6BB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242DD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003DB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4C8BC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9BBD6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BD8C9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37E6A6CB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D12F11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0763B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8A04DA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E90C3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867ED5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BC9E1A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0A146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BE704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68B3A9B7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998068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DFD44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DF47A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CC199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FFC7B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9CD6E5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ED0A3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AE104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67FAE4D6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82D295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D576B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3758F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5CCE74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68FFF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31BAE4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DBB45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A23C9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6E3F3C12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29D53D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E6436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B5844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9FEC1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31CC0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6E25C8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AC245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FA669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022629FD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F070BC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2188E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8CFC80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BF8F64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ECE7D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85F36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D76BE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53EFD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2B099F18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2578A6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92327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A654D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10819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49138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7F751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BCCD8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256E6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31A9FC1A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29133E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D3FBD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71BB3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28828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24427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15DB3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88AC7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4D545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1FD9E7CB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395181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F8A4D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D8CA4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D527D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671ED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177BA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F02D3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040FA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30539B5E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9E141E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766D4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4C423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94517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06A2F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A5C76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E06C5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A984A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3125F543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7C39AC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BD2AC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1E6C4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2CE02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9FCB1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4062B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E18DDE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04C5D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1EC904A3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3EDB71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75383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F9AE35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9CEB2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F58D4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39EEC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8935A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DC5C2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69F8AB0A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C3B656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36C1E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2B9B1C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E5161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8DA6E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47F1D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1662E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DC496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22AB5946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C68870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6CD01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77939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65D94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4E49D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72D7E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D09D5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31F5B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33E22535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8CA155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815F7A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C95C0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DBC358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E1E22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ADF48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8B546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32FB5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7E89C543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BA3700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DCBF2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9F532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45DA48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D3D13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0D719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CB5C1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98949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75AD4103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619C12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AD146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F4F0F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CDE284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77BC2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7A8BC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50EFB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090FB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3196" w:rsidRPr="00C13196" w14:paraId="651B86F9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A40641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90B05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 – небылицы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EC9294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4193CA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CF5DC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4CD03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DCA7A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19353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3DB70818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15F24B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FD206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9D104A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AD6B50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FACFA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FE041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F034A2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2006F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7CBBEB86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BE5191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4C012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Собирай по ягодке – наберёшь  кузовок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D4974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BC202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29B20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9FDC8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DB4DE2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4784B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54476CD7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47729C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04991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731AE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DC8F58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742B5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AF729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CABC8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AE719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13196" w:rsidRPr="00C13196" w14:paraId="38A0E3B3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27518A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70086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FE44A2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9BDB0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2FB0F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A5618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9C4C72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2D6C4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3196" w:rsidRPr="00C13196" w14:paraId="360E09D9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4C0B12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51582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Летописи, былины, жития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2AEB25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2FDABF8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BB318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68834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81163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3DB9C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3196" w:rsidRPr="00C13196" w14:paraId="6E53D6CA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9CA6E4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BB699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CED43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B046A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944EF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A7083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F30AC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F09A15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13196" w:rsidRPr="00C13196" w14:paraId="4F197CF2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64084F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9F7B2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44EA8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E50E1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5A36D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F594B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157116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4D12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3196" w:rsidRPr="00C13196" w14:paraId="5FE7D82F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DB2256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C10F9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7FDF3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A3D04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7AC2C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9058D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C06B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E899A0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3196" w:rsidRPr="00C13196" w14:paraId="35DFF9F4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5D7FC1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FAF28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3799C1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128A7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56826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D5390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F8ACCF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0A6C0E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3196" w:rsidRPr="00C13196" w14:paraId="0187A278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84C733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DAED4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CCCF06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2EEF0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957F5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E43209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4647F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43224C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3196" w:rsidRPr="00C13196" w14:paraId="37571B1C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707570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562B1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C0221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E9B00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1352F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63883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6D1A12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8DDCAA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3196" w:rsidRPr="00C13196" w14:paraId="49AC3EDC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B7C13D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7D004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7F6ED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CC14E8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4AEA3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0802F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66A66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0AB41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3196" w:rsidRPr="00C13196" w14:paraId="1FFA620B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F44999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B85DF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0F93EB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E7F3F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86D30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5B5F0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59906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064E6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24EE9771" w14:textId="77777777" w:rsidTr="00C13196">
        <w:trPr>
          <w:trHeight w:val="3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90024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B56106" w14:textId="77777777" w:rsidR="00C13196" w:rsidRPr="00C13196" w:rsidRDefault="00C13196" w:rsidP="00C1319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57F23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F48D1D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 ч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D6568B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 ч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C2F77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9DBDA4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813C2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ч</w:t>
            </w:r>
          </w:p>
        </w:tc>
      </w:tr>
    </w:tbl>
    <w:p w14:paraId="70347EA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Результаты изучения курса</w:t>
      </w:r>
    </w:p>
    <w:p w14:paraId="28EB93C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Реализация программы обеспечивает достижение выпускниками начальной школы следующих личностных, метапредметных и предметных результатов.</w:t>
      </w:r>
    </w:p>
    <w:p w14:paraId="7090FB4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0505BA2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14:paraId="47C3235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14:paraId="242F8AC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14:paraId="4EEC141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51CC873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14:paraId="2E6CD57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14:paraId="20456FA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22D9091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14:paraId="7B3EDD1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14:paraId="35B4D9D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14:paraId="76157A7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31075ED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02CE995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2) освоение способами решения проблем творческого и поискового характера;</w:t>
      </w:r>
    </w:p>
    <w:p w14:paraId="4ADDE87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3E2BDDB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33E6C1E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5) использование знаково-символических средств представления информации о книгах;</w:t>
      </w:r>
    </w:p>
    <w:p w14:paraId="36AA7D4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14:paraId="459436D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14:paraId="620915E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14:paraId="119AD89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14:paraId="7C73511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C13196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оценку событий;</w:t>
      </w:r>
    </w:p>
    <w:p w14:paraId="6EFA1F4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</w:t>
      </w:r>
    </w:p>
    <w:p w14:paraId="0C8F4E8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     </w:t>
      </w:r>
    </w:p>
    <w:p w14:paraId="70C523A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Математика</w:t>
      </w:r>
    </w:p>
    <w:p w14:paraId="55F5B2D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 примерной образовательной программы начального общего образования,  </w:t>
      </w:r>
      <w:r w:rsidRPr="00C13196">
        <w:rPr>
          <w:rFonts w:ascii="Times New Roman" w:eastAsia="Times New Roman" w:hAnsi="Times New Roman" w:cs="Times New Roman"/>
          <w:color w:val="000000"/>
          <w:lang w:eastAsia="ru-RU"/>
        </w:rPr>
        <w:t>авторской   программы М.И.Моро, Ю.М.Колягиной, М.А.Бантовой </w:t>
      </w: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«Просвещение», 2011 г. </w:t>
      </w:r>
      <w:r w:rsidRPr="00C13196">
        <w:rPr>
          <w:rFonts w:ascii="Times New Roman" w:eastAsia="Times New Roman" w:hAnsi="Times New Roman" w:cs="Times New Roman"/>
          <w:color w:val="000000"/>
          <w:lang w:eastAsia="ru-RU"/>
        </w:rPr>
        <w:t>. К  учебнику Моро М.И., Волкова С.И., Степанова С.В. и др. Математика1- 4 класс. В 2 частях. М.: «Просвещение», 2012- 2014г.</w:t>
      </w:r>
    </w:p>
    <w:p w14:paraId="4DDB58B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72E6760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0E4B1B2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25D5F9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0328F51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554ED63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Приказ Министерства образования и науки РФ от 29 декабря 2014 г. № 1643</w:t>
      </w:r>
    </w:p>
    <w:p w14:paraId="4C7C963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629B4FC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7B4FC3E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Устав ОУ;</w:t>
      </w:r>
    </w:p>
    <w:p w14:paraId="3E1A78F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18A04B4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Образовательная программа ОУ.</w:t>
      </w:r>
    </w:p>
    <w:p w14:paraId="587442D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       Основными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целями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14:paraId="7F3656A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14:paraId="62A819B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системы начальных</w:t>
      </w:r>
      <w:r w:rsidRPr="00C13196">
        <w:rPr>
          <w:rFonts w:ascii="Times" w:eastAsia="Times New Roman" w:hAnsi="Times" w:cs="Times"/>
          <w:color w:val="FF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математических знаний.</w:t>
      </w:r>
    </w:p>
    <w:p w14:paraId="65F0614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14:paraId="51D0665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Исходя из общих положений концепции математического образования, начальный курс математики призван решать следующие 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задачи:</w:t>
      </w:r>
    </w:p>
    <w:p w14:paraId="42F2DC0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-создать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14:paraId="79EF591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-сформировать набор необходимых для дальнейшего обучения предметных и общеучебных умений на основе решения как предметных, так и интегрированных жизненных задач;</w:t>
      </w:r>
    </w:p>
    <w:p w14:paraId="6E38FCA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14:paraId="1B4168E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-сформировать представление об идеях и методах математики, о математике как форме описания и методе познания окружающего мира;</w:t>
      </w:r>
    </w:p>
    <w:p w14:paraId="37628F2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14:paraId="5B1BBE1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-сформировать устойчивый интерес к математике на основе дифференцированного подхода к учащимся;</w:t>
      </w:r>
    </w:p>
    <w:p w14:paraId="52574A4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характер,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C13196">
        <w:rPr>
          <w:rFonts w:ascii="Times" w:eastAsia="Times New Roman" w:hAnsi="Times" w:cs="Times"/>
          <w:color w:val="FF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описывать, моделировать и объяснять количественные и пространственные отношения);</w:t>
      </w:r>
    </w:p>
    <w:p w14:paraId="79CA215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-развитие основ логического, знаково-символического и алгоритмического мышления;</w:t>
      </w:r>
    </w:p>
    <w:p w14:paraId="5A6D2D3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-развитие математической речи;</w:t>
      </w:r>
    </w:p>
    <w:p w14:paraId="296C7C8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-формирование системы начальных математических знаний и умений их применять для      решения учебно-познавательных и практических задач;</w:t>
      </w:r>
    </w:p>
    <w:p w14:paraId="41F165C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-формирование умения вести поиск информации и работать с ней;</w:t>
      </w:r>
    </w:p>
    <w:p w14:paraId="64DAB2B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-формирование первоначальных представлений о компьютерной грамотности;</w:t>
      </w:r>
    </w:p>
    <w:p w14:paraId="35065F5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- воспитание стремления к расширению математических знаний;</w:t>
      </w:r>
    </w:p>
    <w:p w14:paraId="508425B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  -формирование критичности мышления;</w:t>
      </w:r>
    </w:p>
    <w:p w14:paraId="78A764D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-развитие умений аргументированно обосновывать и отстаивать высказанное суждение, оценивать и принимать суждения других.</w:t>
      </w:r>
    </w:p>
    <w:p w14:paraId="48D3C4D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                                                   Место курса в учебном плане</w:t>
      </w:r>
    </w:p>
    <w:p w14:paraId="7F339CB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   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предмет «Математика» базисным учебным планом начального общего образования выделяется 540 часов: в 1 классе -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132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часа (4 часа в неделю, 33 учебных недель). Во 2 – 4 классах на изучение курса отводится по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136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часов (4 ч в неделю, 34 учебные недели в каждом классе).</w:t>
      </w:r>
    </w:p>
    <w:p w14:paraId="7A0FD0D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Темы учебного курса. Математика.(540 ч)</w:t>
      </w:r>
    </w:p>
    <w:p w14:paraId="4BCB1F4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  класс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5787"/>
        <w:gridCol w:w="2712"/>
        <w:gridCol w:w="2496"/>
      </w:tblGrid>
      <w:tr w:rsidR="00C13196" w:rsidRPr="00C13196" w14:paraId="328D0005" w14:textId="77777777" w:rsidTr="00C13196"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743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DC6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0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67D9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7CFC436D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46847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A54184E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2AB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D27F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17A2CB43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9F0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81E04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56E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680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3196" w:rsidRPr="00C13196" w14:paraId="7B647B0F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8B9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7620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10. ЧИСЛО 0</w:t>
            </w:r>
          </w:p>
          <w:p w14:paraId="6AB7566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BABA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4080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13196" w:rsidRPr="00C13196" w14:paraId="5C63D2CC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1E71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FB8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10</w:t>
            </w:r>
          </w:p>
          <w:p w14:paraId="5FB131C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8C2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0FE2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13196" w:rsidRPr="00C13196" w14:paraId="7404F3A8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BCC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912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20</w:t>
            </w:r>
          </w:p>
          <w:p w14:paraId="15F673C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503A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A978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3196" w:rsidRPr="00C13196" w14:paraId="577A9464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4626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D25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20</w:t>
            </w:r>
          </w:p>
          <w:p w14:paraId="277489F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1A4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D7F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13196" w:rsidRPr="00C13196" w14:paraId="0FE7DE43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979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79B1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Итоговое повторение «Что узнали, чему научились в 1 классе»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D475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2F8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3196" w:rsidRPr="00C13196" w14:paraId="382AD307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601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611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88A6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3CC8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3196" w:rsidRPr="00C13196" w14:paraId="745ABFC4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87E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E3B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B6C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AFB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</w:tr>
    </w:tbl>
    <w:p w14:paraId="587BBC8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2класс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5735"/>
        <w:gridCol w:w="2777"/>
        <w:gridCol w:w="2483"/>
      </w:tblGrid>
      <w:tr w:rsidR="00C13196" w:rsidRPr="00C13196" w14:paraId="67E08F06" w14:textId="77777777" w:rsidTr="00C13196"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AB9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94E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41B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59D69A2C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DBC3F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F93B4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481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708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41B1398F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6D7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36A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106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70E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13196" w:rsidRPr="00C13196" w14:paraId="3E786F7F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0A4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0BC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9DC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600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13196" w:rsidRPr="00C13196" w14:paraId="2E215571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2B6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3D0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100. Умножение и деление.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C52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7A9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3196" w:rsidRPr="00C13196" w14:paraId="1C0B260D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8E5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9118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Умножение и деление. Табличное умножение и деление.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0D1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6626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13196" w:rsidRPr="00C13196" w14:paraId="156823F2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F7F8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BA6A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E57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1871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3196" w:rsidRPr="00C13196" w14:paraId="53BEA24A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C34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FFE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Проверка знаний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5B4E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2C2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3196" w:rsidRPr="00C13196" w14:paraId="75B1B424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C27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BB1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CD2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42E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14:paraId="3D58BE9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5606"/>
        <w:gridCol w:w="2894"/>
        <w:gridCol w:w="2496"/>
      </w:tblGrid>
      <w:tr w:rsidR="00C13196" w:rsidRPr="00C13196" w14:paraId="47F44CB6" w14:textId="77777777" w:rsidTr="00C13196"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935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980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09D0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79BE9D24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2FCD0B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D9DA3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5051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D4A0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2D764D5E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75E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DBA4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100. Сложение и вычитание.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F48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3941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3196" w:rsidRPr="00C13196" w14:paraId="4187DA21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DC6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E194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C6E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CE8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C13196" w:rsidRPr="00C13196" w14:paraId="26D8C05E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F4D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8F3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Внетабличное умножение и деление.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AB97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9387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C13196" w:rsidRPr="00C13196" w14:paraId="3CA40C4C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8AF6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4F9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1000. Нумерация.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346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D1E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3196" w:rsidRPr="00C13196" w14:paraId="07F1814D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96F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C6B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48D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9C0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3196" w:rsidRPr="00C13196" w14:paraId="0BA9B26F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28D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669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A32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EBEC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3196" w:rsidRPr="00C13196" w14:paraId="1EFBE21C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F138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2B2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871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DC7E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3196" w:rsidRPr="00C13196" w14:paraId="685104CE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0E2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FBE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Проверка знаний.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12F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3B12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3196" w:rsidRPr="00C13196" w14:paraId="27C1ACF6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23D8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F7D6C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B6B1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C09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14:paraId="4C152B1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2225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5606"/>
        <w:gridCol w:w="2666"/>
        <w:gridCol w:w="2723"/>
      </w:tblGrid>
      <w:tr w:rsidR="00C13196" w:rsidRPr="00C13196" w14:paraId="6706C270" w14:textId="77777777" w:rsidTr="00C13196"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3EEE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AE9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CA2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389E184A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95E356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338DC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F193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45A2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3196" w:rsidRPr="00C13196" w14:paraId="4C315896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6B0D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A04E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 от 1 до 1000. Повторение.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B475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BE51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13196" w:rsidRPr="00C13196" w14:paraId="5DC9D26D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03E2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E2FF" w14:textId="77777777" w:rsidR="00C13196" w:rsidRPr="00C13196" w:rsidRDefault="00C13196" w:rsidP="00C131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Числа, которые больше 1000. Нумерация.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A0F4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8EAF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3196" w:rsidRPr="00C13196" w14:paraId="5ABD5F3C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A864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193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E511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AAD7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3196" w:rsidRPr="00C13196" w14:paraId="73E93C81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B611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25C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A07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14A3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3196" w:rsidRPr="00C13196" w14:paraId="15C20F27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30BD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DF7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012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87F8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C13196" w:rsidRPr="00C13196" w14:paraId="4787876F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173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A73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1F98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DF5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3196" w:rsidRPr="00C13196" w14:paraId="5C609F2D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991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290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Контроль и учёт знаний.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8AB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8FE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3196" w:rsidRPr="00C13196" w14:paraId="5DECA21A" w14:textId="77777777" w:rsidTr="00C1319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658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C04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2AA7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2D68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</w:tbl>
    <w:p w14:paraId="5A13ADF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Результаты изучения курса</w:t>
      </w:r>
    </w:p>
    <w:p w14:paraId="4005B37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14:paraId="35C3F60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39C1B9F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Чувство гордости за свою Родину, российский народ и историю России;</w:t>
      </w:r>
    </w:p>
    <w:p w14:paraId="5809042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–        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14:paraId="6CF09BC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Целостное восприятие окружающего мира.</w:t>
      </w:r>
    </w:p>
    <w:p w14:paraId="65947B0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14:paraId="0C3FB64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Рефлексивную самооценку, умение анализировать свои действия и управлять ими.</w:t>
      </w:r>
    </w:p>
    <w:p w14:paraId="033F636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Навыки сотрудничества со взрослыми и сверстниками.</w:t>
      </w:r>
    </w:p>
    <w:p w14:paraId="31D5626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Установку на</w:t>
      </w:r>
      <w:r w:rsidRPr="00C13196">
        <w:rPr>
          <w:rFonts w:ascii="Times" w:eastAsia="Times New Roman" w:hAnsi="Times" w:cs="Times"/>
          <w:color w:val="FF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здоровый образ жизни, наличие мотивации к творческому труду, к работе на результат.</w:t>
      </w:r>
    </w:p>
    <w:p w14:paraId="622DBAA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0F5F6FD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Способность принимать и сохранять цели и задачи учебной деятельности, находить</w:t>
      </w:r>
      <w:r w:rsidRPr="00C13196">
        <w:rPr>
          <w:rFonts w:ascii="Times" w:eastAsia="Times New Roman" w:hAnsi="Times" w:cs="Times"/>
          <w:color w:val="FF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средства и способы её осуществления.</w:t>
      </w:r>
    </w:p>
    <w:p w14:paraId="5B5261A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Овладение</w:t>
      </w:r>
      <w:r w:rsidRPr="00C13196">
        <w:rPr>
          <w:rFonts w:ascii="Times" w:eastAsia="Times New Roman" w:hAnsi="Times" w:cs="Times"/>
          <w:color w:val="FF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способами выполнения заданий творческого и поискового характера.</w:t>
      </w:r>
    </w:p>
    <w:p w14:paraId="0278EF4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14:paraId="748045B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14:paraId="77FE7B6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14:paraId="78D1291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14:paraId="0B22F96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Овладение логическими действиями сравнения, анализа, синтеза, обобщения, классификации по родовидовым признакам, установления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14:paraId="57C6C35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14:paraId="7F4132D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0348C94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14:paraId="1A5DD0C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–       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1C1E458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14:paraId="505ED6A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615D0FB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Использование приобретённых математических знаний для описания и объяснения окружающих  предметов, процессов, явлений, а также для оценки их количественных и пространственных отношений.</w:t>
      </w:r>
    </w:p>
    <w:p w14:paraId="4A2FE96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Овладение основами логического и алгоритмического мышления,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br/>
        <w:t>пространственного воображения и математической речи, основами счёта,</w:t>
      </w:r>
      <w:r w:rsidRPr="00C13196">
        <w:rPr>
          <w:rFonts w:ascii="Times" w:eastAsia="Times New Roman" w:hAnsi="Times" w:cs="Times"/>
          <w:color w:val="FF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измерения, прикидки результата</w:t>
      </w:r>
      <w:r w:rsidRPr="00C13196">
        <w:rPr>
          <w:rFonts w:ascii="Times" w:eastAsia="Times New Roman" w:hAnsi="Times" w:cs="Times"/>
          <w:color w:val="FF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его оценки, наглядного представления данных в разной форме (таблицы, схемы, диаграммы),</w:t>
      </w:r>
      <w:r w:rsidRPr="00C13196">
        <w:rPr>
          <w:rFonts w:ascii="Times" w:eastAsia="Times New Roman" w:hAnsi="Times" w:cs="Times"/>
          <w:color w:val="548DD4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записи и выполнения алгоритмов.</w:t>
      </w:r>
    </w:p>
    <w:p w14:paraId="2B19975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Приобретение начального опыта применения математических знаний для решения учебно-познавательных и учебно-практических задач.</w:t>
      </w:r>
    </w:p>
    <w:p w14:paraId="0FCFC1A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14:paraId="30458787" w14:textId="77777777" w:rsidR="00C13196" w:rsidRPr="00C13196" w:rsidRDefault="00C13196" w:rsidP="00C131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Окружающий мир</w:t>
      </w:r>
    </w:p>
    <w:p w14:paraId="766D07A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 Федерального государственного образовательного стандарта начального общего образования, планируемых результатов начального общего образования, примерной общеобразовательной программы начального общего образования , авторской программы А.А. Плешаков М.: «Просвещение», 2011г.), к учебнику А.А. Плешаков                      «Окружающий мир» 1-4 класс. В 2 ч. М.: «Просвещение»,2011- 2014г.</w:t>
      </w:r>
    </w:p>
    <w:p w14:paraId="4FCC7C8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72D2D4B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1D37196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5D5F20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5BB4166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26CBFE9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Министерства образования и науки РФ от 29 декабря 2014 г. № 1643</w:t>
      </w:r>
    </w:p>
    <w:p w14:paraId="7AF23E1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3A44FFC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04144B4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Устав ОУ;</w:t>
      </w:r>
    </w:p>
    <w:p w14:paraId="1998DD8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18774BC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Образовательная программа ОУ.</w:t>
      </w:r>
    </w:p>
    <w:p w14:paraId="33A1D81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62EB03C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изучение курса «Окружающий мир» в каждом классе начальной школы отводится 2ч в неделю. Программа рассчитана на 270 ч: 1 класс — 66ч (33 учебные недели), 2, 3 и 4 классы — по 68ч (34 учебные недели).</w:t>
      </w:r>
    </w:p>
    <w:p w14:paraId="6CFCCFF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ru-RU"/>
        </w:rPr>
        <w:t>Темы учебного курса.  Окружающий мир (270 ч)</w:t>
      </w:r>
    </w:p>
    <w:p w14:paraId="39C24AE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6301"/>
        <w:gridCol w:w="2485"/>
        <w:gridCol w:w="2102"/>
      </w:tblGrid>
      <w:tr w:rsidR="00C13196" w:rsidRPr="00C13196" w14:paraId="056094B0" w14:textId="77777777" w:rsidTr="00C13196"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97F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20DD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917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63F2A86F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34E858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C271F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6C6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Примерная</w:t>
            </w:r>
          </w:p>
          <w:p w14:paraId="063D0E8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F3C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</w:p>
          <w:p w14:paraId="1BD20AB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C13196" w:rsidRPr="00C13196" w14:paraId="5324C6EC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97D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30EE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D2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E59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3196" w:rsidRPr="00C13196" w14:paraId="72688B23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347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505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«Что и кто?»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8E48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27D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13196" w:rsidRPr="00C13196" w14:paraId="57693843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EB47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826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«Как, откуда и куда?»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DEB0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798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3196" w:rsidRPr="00C13196" w14:paraId="15BEBA31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44B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933A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«Где и когда?»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EEA8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80FB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13196" w:rsidRPr="00C13196" w14:paraId="1B86D57E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A8D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E2A8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«Почему и зачем?»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27C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A053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C13196" w:rsidRPr="00C13196" w14:paraId="05E84990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F35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BABF7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036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D2F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</w:tbl>
    <w:p w14:paraId="3B5ABCE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2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6494"/>
        <w:gridCol w:w="2291"/>
        <w:gridCol w:w="2103"/>
      </w:tblGrid>
      <w:tr w:rsidR="00C13196" w:rsidRPr="00C13196" w14:paraId="0EE86B63" w14:textId="77777777" w:rsidTr="00C13196"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CE7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C8A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A08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180D3371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6C7BE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DDAE71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0862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Примерная</w:t>
            </w:r>
          </w:p>
          <w:p w14:paraId="5D88028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5C5E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</w:p>
          <w:p w14:paraId="3515954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C13196" w:rsidRPr="00C13196" w14:paraId="02F8D52D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3DA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2EE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«Где мы живём?»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7177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C9C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3196" w:rsidRPr="00C13196" w14:paraId="0D5D9BFE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D8D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AFF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«Природа»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09C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8BA3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13196" w:rsidRPr="00C13196" w14:paraId="1944ED68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60D0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FAB4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«Жизнь города и села»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995E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C9F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3196" w:rsidRPr="00C13196" w14:paraId="4BA6C84B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73D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DD14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«Здоровье и безопасность»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1A10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568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3196" w:rsidRPr="00C13196" w14:paraId="7A05E15C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ECF4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64B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«Общение»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F2B8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D2D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3196" w:rsidRPr="00C13196" w14:paraId="4A5B9941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3782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5B2E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«Путешествия»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4B5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0398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3196" w:rsidRPr="00C13196" w14:paraId="3838C3A3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328D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360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3D3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03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74B60AA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7"/>
        <w:gridCol w:w="6494"/>
        <w:gridCol w:w="2291"/>
        <w:gridCol w:w="2103"/>
      </w:tblGrid>
      <w:tr w:rsidR="00C13196" w:rsidRPr="00C13196" w14:paraId="0166FF74" w14:textId="77777777" w:rsidTr="00C13196"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524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75A4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E7D3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1AD05408" w14:textId="77777777" w:rsidTr="00C1319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762AF7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FF2A6D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BBB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Примерная</w:t>
            </w:r>
          </w:p>
          <w:p w14:paraId="7CE9DA2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33FF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Рабочая</w:t>
            </w:r>
          </w:p>
          <w:p w14:paraId="2498F3D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</w:t>
            </w:r>
          </w:p>
        </w:tc>
      </w:tr>
      <w:tr w:rsidR="00C13196" w:rsidRPr="00C13196" w14:paraId="0DB4D088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7C3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247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«Как устроен мир»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DFC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6FC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3196" w:rsidRPr="00C13196" w14:paraId="228F670C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9D8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907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«Эта удивительная природа»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530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502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C13196" w:rsidRPr="00C13196" w14:paraId="67A00A32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0F56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332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«Мы и наше здоровье»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F3F8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0E5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3196" w:rsidRPr="00C13196" w14:paraId="020893A8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190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D47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«Наша безопасность»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D36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B09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13196" w:rsidRPr="00C13196" w14:paraId="75695ABD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338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9A6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«Чему учит экономика»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522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6034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13196" w:rsidRPr="00C13196" w14:paraId="4B342C17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069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8812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«Путешествия по городам и странам»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CA9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045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3196" w:rsidRPr="00C13196" w14:paraId="35E23164" w14:textId="77777777" w:rsidTr="00C13196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532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24F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8A2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722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418DABA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 класс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6630"/>
        <w:gridCol w:w="2190"/>
        <w:gridCol w:w="2136"/>
      </w:tblGrid>
      <w:tr w:rsidR="00C13196" w:rsidRPr="00C13196" w14:paraId="0602F0A0" w14:textId="77777777" w:rsidTr="00C13196">
        <w:trPr>
          <w:trHeight w:val="140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62A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C9E9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66D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13196" w:rsidRPr="00C13196" w14:paraId="5080B119" w14:textId="77777777" w:rsidTr="00C13196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D5D06A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A94561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700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Примерная</w:t>
            </w:r>
          </w:p>
          <w:p w14:paraId="25F1BBE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1E7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</w:p>
          <w:p w14:paraId="6975350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</w:tr>
      <w:tr w:rsidR="00C13196" w:rsidRPr="00C13196" w14:paraId="64032AA8" w14:textId="77777777" w:rsidTr="00C13196">
        <w:trPr>
          <w:trHeight w:val="2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FE9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15D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«Земля и человечество»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654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0BC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3196" w:rsidRPr="00C13196" w14:paraId="347E2E52" w14:textId="77777777" w:rsidTr="00C13196">
        <w:trPr>
          <w:trHeight w:val="2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6CE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067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«Природа России»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5C5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4917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13196" w:rsidRPr="00C13196" w14:paraId="3C24C524" w14:textId="77777777" w:rsidTr="00C13196">
        <w:trPr>
          <w:trHeight w:val="2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C55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CA3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«Родной край-часть большой страны»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30E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05CC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13196" w:rsidRPr="00C13196" w14:paraId="17F4C6FF" w14:textId="77777777" w:rsidTr="00C13196">
        <w:trPr>
          <w:trHeight w:val="2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BD76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AF1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«Страницы Всемирной истории»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A87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377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13196" w:rsidRPr="00C13196" w14:paraId="0C2F81A2" w14:textId="77777777" w:rsidTr="00C13196">
        <w:trPr>
          <w:trHeight w:val="2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D44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708C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«Страницы истории России»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8C3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521D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13196" w:rsidRPr="00C13196" w14:paraId="29EE9993" w14:textId="77777777" w:rsidTr="00C13196">
        <w:trPr>
          <w:trHeight w:val="2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DF7F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D51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«Современная Россия»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B7E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13658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13196" w:rsidRPr="00C13196" w14:paraId="5455AB6B" w14:textId="77777777" w:rsidTr="00C13196">
        <w:trPr>
          <w:trHeight w:val="28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5A7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8A2D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B41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BF9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</w:tbl>
    <w:p w14:paraId="759DFE1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Изучение курса «Окружающий мир» в начальной школе направлено на достижение следующих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целей:</w:t>
      </w:r>
    </w:p>
    <w:p w14:paraId="492A7AF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7DBD682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        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66522A2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Основными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задачами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реализации содержания курса являются:</w:t>
      </w:r>
    </w:p>
    <w:p w14:paraId="7928608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1D0B072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14:paraId="4B1D8E4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14:paraId="47E7F4F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14:paraId="28AE546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Результаты изучения курса</w:t>
      </w:r>
    </w:p>
    <w:p w14:paraId="42E963C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Освоение курса «Окружающий мир» вносит существенный вклад в достижение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личностных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результатов начального образования, а именно:</w:t>
      </w:r>
    </w:p>
    <w:p w14:paraId="0EA60AD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14:paraId="12FA6E0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2C5C354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14:paraId="687393E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14:paraId="34FD822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C76A9F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6F646C5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14:paraId="7A9CEAD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0EA44F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663E81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1CB445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Изучение курса «Окружающий мир» играет значительную роль в достижении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метапредметных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результатов начального образования, таких как:</w:t>
      </w:r>
    </w:p>
    <w:p w14:paraId="0E08DDB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14:paraId="052DE2B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характера;</w:t>
      </w:r>
    </w:p>
    <w:p w14:paraId="4C5E386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55A79A2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19D2450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рефлексии;</w:t>
      </w:r>
    </w:p>
    <w:p w14:paraId="32AEFC7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7E18B37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14AA436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14:paraId="62E7EE6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6B0C8A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770F224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1AA22B9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14:paraId="5A6F5C8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7D3D9FF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14:paraId="402F1A1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 изучении курса «Окружающий мир» достигаются следующие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предметные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результаты:</w:t>
      </w:r>
    </w:p>
    <w:p w14:paraId="6A09410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14:paraId="0010340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14:paraId="08A9013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14:paraId="56A1049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14:paraId="7A3AA37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14:paraId="369CF45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Музыка</w:t>
      </w:r>
    </w:p>
    <w:p w14:paraId="3E56F37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Рабочая  учебная программа по  музыке для  1- 4-го  класса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 авторской программы Е.Д.Критской, Г.П.Сергеевой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,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Т. С. Шмагина, М., Просвещение, 2011г.</w:t>
      </w:r>
    </w:p>
    <w:p w14:paraId="28C7F79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1A7285B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3680B53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2B4E2D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706FF0A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116F411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Министерства образования и науки РФ от 29 декабря 2014 г. № 1643</w:t>
      </w:r>
    </w:p>
    <w:p w14:paraId="742199D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481903E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02B6E95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Устав ОУ;</w:t>
      </w:r>
    </w:p>
    <w:p w14:paraId="3E2197B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29C58E9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Образовательная программа ОУ.</w:t>
      </w:r>
    </w:p>
    <w:p w14:paraId="1AFCECB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Цели программы:</w:t>
      </w:r>
    </w:p>
    <w:p w14:paraId="7410D2A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14:paraId="446D819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14:paraId="3812727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14:paraId="36BE714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обогащение знаний  о музыкальном искусстве;</w:t>
      </w:r>
    </w:p>
    <w:p w14:paraId="430BE0F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14:paraId="39C35F5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172C879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14:paraId="225B35B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14:paraId="2027FF8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14:paraId="398390C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изучение особенностей музыкального языка;</w:t>
      </w:r>
    </w:p>
    <w:p w14:paraId="0756D46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14:paraId="291E40C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предмета.</w:t>
      </w:r>
    </w:p>
    <w:p w14:paraId="08A85E0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 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8"/>
        <w:gridCol w:w="1928"/>
        <w:gridCol w:w="2101"/>
        <w:gridCol w:w="1928"/>
        <w:gridCol w:w="1752"/>
        <w:gridCol w:w="1928"/>
      </w:tblGrid>
      <w:tr w:rsidR="00C13196" w:rsidRPr="00C13196" w14:paraId="3474C761" w14:textId="77777777" w:rsidTr="00C13196">
        <w:tc>
          <w:tcPr>
            <w:tcW w:w="98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BE173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13196" w:rsidRPr="00C13196" w14:paraId="04F68237" w14:textId="77777777" w:rsidTr="00C1319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9C77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Примерная программа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8554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6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CA59" w14:textId="77777777" w:rsidR="00C13196" w:rsidRPr="00C13196" w:rsidRDefault="00C13196" w:rsidP="00C1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</w:tr>
      <w:tr w:rsidR="00C13196" w:rsidRPr="00C13196" w14:paraId="0A872E9A" w14:textId="77777777" w:rsidTr="00C1319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2F3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B2B5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BB4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271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CC89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978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кл.</w:t>
            </w:r>
          </w:p>
        </w:tc>
      </w:tr>
      <w:tr w:rsidR="00C13196" w:rsidRPr="00C13196" w14:paraId="758AA851" w14:textId="77777777" w:rsidTr="00C1319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768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F5C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B4E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7FBC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95B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F700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C13196" w:rsidRPr="00C13196" w14:paraId="0A69C901" w14:textId="77777777" w:rsidTr="00C1319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2C3A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5903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DA4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C942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BF5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638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ч</w:t>
            </w:r>
          </w:p>
        </w:tc>
      </w:tr>
      <w:tr w:rsidR="00C13196" w:rsidRPr="00C13196" w14:paraId="54384727" w14:textId="77777777" w:rsidTr="00C1319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0E85C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BF5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C6C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A578D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951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6E2B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</w:t>
            </w:r>
          </w:p>
        </w:tc>
      </w:tr>
      <w:tr w:rsidR="00C13196" w:rsidRPr="00C13196" w14:paraId="086E0BFD" w14:textId="77777777" w:rsidTr="00C1319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93B7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58036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48250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2A13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31424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858A9" w14:textId="77777777" w:rsidR="00C13196" w:rsidRPr="00C13196" w:rsidRDefault="00C13196" w:rsidP="00C1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196" w:rsidRPr="00C13196" w14:paraId="75F2FE6B" w14:textId="77777777" w:rsidTr="00C13196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E8C0E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FAFD5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 ч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417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60D4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A631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8556" w14:textId="77777777" w:rsidR="00C13196" w:rsidRPr="00C13196" w:rsidRDefault="00C13196" w:rsidP="00C13196">
            <w:pPr>
              <w:spacing w:after="0" w:line="240" w:lineRule="auto"/>
              <w:ind w:left="-568"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14:paraId="0617485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Результаты освоения учебного предмета «Музыка»</w:t>
      </w:r>
    </w:p>
    <w:p w14:paraId="463EA94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14:paraId="6CF14F8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14:paraId="0083D69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целостный, социально ориентированный взгляд на мир в его органичном единстве и разнообразии природы, культур, народов и религий</w:t>
      </w:r>
    </w:p>
    <w:p w14:paraId="5CCD1B4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уважительное отношение к культуре других народов:</w:t>
      </w:r>
    </w:p>
    <w:p w14:paraId="439C4F4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эстетические потребности, ценности  и чувства</w:t>
      </w:r>
    </w:p>
    <w:p w14:paraId="5E995B7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14:paraId="3C56987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14:paraId="61238B2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2B9D6DE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способность принимать и сохранять цели и задачи учебной деятельности, поиска средств ее осуществления.</w:t>
      </w:r>
    </w:p>
    <w:p w14:paraId="518DBC2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14:paraId="4578662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освоены начальные формы познавательной и личностной рефлексии.</w:t>
      </w:r>
    </w:p>
    <w:p w14:paraId="36F3F0A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 в устной и письменной формах.</w:t>
      </w:r>
    </w:p>
    <w:p w14:paraId="47636A7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</w:t>
      </w:r>
    </w:p>
    <w:p w14:paraId="4BF83B7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14:paraId="0D0EDF3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0E96DCD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результате изучения музыки на ступени начального общего образования у обучающихся будут сформированы:</w:t>
      </w:r>
    </w:p>
    <w:p w14:paraId="4CA1CD2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</w:t>
      </w:r>
    </w:p>
    <w:p w14:paraId="76478CA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lastRenderedPageBreak/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</w:p>
    <w:p w14:paraId="31ECEEA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</w:t>
      </w:r>
    </w:p>
    <w:p w14:paraId="698CC88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Изобразительное искусство</w:t>
      </w:r>
    </w:p>
    <w:p w14:paraId="58F6861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«Изобразительное искусство» разработана на основе Федерального государственного общеобразовательного стандарта начального общего образования,  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образования, </w:t>
      </w:r>
      <w:r w:rsidRPr="00C13196">
        <w:rPr>
          <w:rFonts w:ascii="Times New Roman" w:eastAsia="Times New Roman" w:hAnsi="Times New Roman" w:cs="Times New Roman"/>
          <w:color w:val="000000"/>
          <w:lang w:eastAsia="ru-RU"/>
        </w:rPr>
        <w:t>авторской   программы Б.М. Неменского, Л.А.Неменской, Н.А. Горяева и др.</w:t>
      </w: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3196">
        <w:rPr>
          <w:rFonts w:ascii="Times New Roman" w:eastAsia="Times New Roman" w:hAnsi="Times New Roman" w:cs="Times New Roman"/>
          <w:color w:val="000000"/>
          <w:lang w:eastAsia="ru-RU"/>
        </w:rPr>
        <w:t>«Изобразительное искусство</w:t>
      </w: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«Просвещение», 2011-2014г.</w:t>
      </w:r>
    </w:p>
    <w:p w14:paraId="0482008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программы. Предметная линия учебников под редакцией Б.М.Неменского. 1-4 класс./ под ред. Неменского Б.М» </w:t>
      </w:r>
      <w:r w:rsidRPr="00C1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М.: </w:t>
      </w: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 2013г</w:t>
      </w:r>
      <w:r w:rsidRPr="00C1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 </w:t>
      </w: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 учебнику  Изобразительное искусство: каждый народ - художник: 4 класс /  Неменская Л.А. / под ред. Неменского Б.М. М.: «Просвещение», 2014 г.</w:t>
      </w:r>
    </w:p>
    <w:p w14:paraId="0A5B50C1" w14:textId="77777777" w:rsidR="00C13196" w:rsidRPr="00C13196" w:rsidRDefault="00C13196" w:rsidP="00C1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6C35AC7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62254AF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4BB9860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2757790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61CB147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Министерства образования и науки РФ от 29 декабря 2014 г. № 1643</w:t>
      </w:r>
    </w:p>
    <w:p w14:paraId="46DD6DB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37C7578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7574CF0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Устав ОУ;</w:t>
      </w:r>
    </w:p>
    <w:p w14:paraId="1D36E6E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5E442D8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Образовательная программа ОУ.</w:t>
      </w:r>
    </w:p>
    <w:p w14:paraId="7892EA6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Цель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учебного предмета «Изобразительное искусство» в общеобразовательной школе:</w:t>
      </w:r>
    </w:p>
    <w:p w14:paraId="37368BB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— формирование художественной культуры учащихся как неотъемлемой части культуры духовной, т. е. культуры мироотношений,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14:paraId="429BBF4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Курс разработан как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целостная система введения в художественную культуру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 —   традиционного крестьянского и народных промыслов, а также постижение роли   художника</w:t>
      </w:r>
    </w:p>
    <w:p w14:paraId="6C05FD0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14:paraId="3CC8E78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Систематизирующим методом является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выделение трех основных видов художественной деятельности</w:t>
      </w:r>
      <w:r w:rsidRPr="00C13196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визуальных пространственных искусств:</w:t>
      </w:r>
    </w:p>
    <w:p w14:paraId="02664AB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—  </w:t>
      </w:r>
      <w:r w:rsidRPr="00C13196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14:paraId="294CCB7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—  декоративная художественная деятельность;</w:t>
      </w:r>
    </w:p>
    <w:p w14:paraId="022723B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i/>
          <w:iCs/>
          <w:color w:val="000000"/>
          <w:sz w:val="24"/>
          <w:szCs w:val="24"/>
          <w:lang w:eastAsia="ru-RU"/>
        </w:rPr>
        <w:t>—  конструктивная художественная деятельность.</w:t>
      </w:r>
    </w:p>
    <w:p w14:paraId="329157B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Программа «Изобразительное искусство» предусматривает чередование уроков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индивидуального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практического творчества учащихся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 уроков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коллективной творческой деятельности.</w:t>
      </w:r>
    </w:p>
    <w:p w14:paraId="0CDF624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Место учебного предмета  в учебном плане</w:t>
      </w:r>
    </w:p>
    <w:p w14:paraId="70C9F0E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Учебная программа «Изобразительное искусство» разработана для 1 — 4 класса начальной школы.</w:t>
      </w:r>
    </w:p>
    <w:p w14:paraId="0E2B566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изучение предмета отводится 1 ч в  неделю, всего на курс — 135 ч.</w:t>
      </w:r>
    </w:p>
    <w:p w14:paraId="2F9DDBA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Предмет изучается: в 1 классе — 33 ч в год, во 2—4 классах — 34 ч в год (при 1 ч в неделю).  </w:t>
      </w:r>
    </w:p>
    <w:p w14:paraId="560128C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14:paraId="0587401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В результате изучения курса «Изобразительное искусство» в начальной школе должны быть достигнуты определенные результаты.</w:t>
      </w:r>
    </w:p>
    <w:p w14:paraId="30B1FF8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37A5BE9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14:paraId="6C8D255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14:paraId="7DDEFBF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понимание особой роли культуры и  искусства в жизни общества и каждого отдельного человека;</w:t>
      </w:r>
    </w:p>
    <w:p w14:paraId="6E75C9F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14:paraId="37D2C7D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14:paraId="2C49C10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14:paraId="247FD4C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сотрудничать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14:paraId="5713CEC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14:paraId="2DF1AB3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lastRenderedPageBreak/>
        <w:t>Метапредметные результаты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характеризуют уровень сформированности  универсальных способностей учащихся, проявляющихся в познавательной и практической творческой деятельности:</w:t>
      </w:r>
    </w:p>
    <w:p w14:paraId="2B42833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31B1E40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14:paraId="10868A3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1471EC8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718BAA8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14:paraId="161981F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6B9CA07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14:paraId="72C437F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6CA2DC3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14:paraId="3EE6DE5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14:paraId="39ED21B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14:paraId="5932A54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2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06FC233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11DF96D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</w:p>
    <w:p w14:paraId="49AAE09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3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14:paraId="3B75FD6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2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38884E3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14:paraId="602E358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67C76A4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14:paraId="6846275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освоение умений применять в художественно—творческой  деятельности основ цветоведения, основ графической грамоты;</w:t>
      </w:r>
    </w:p>
    <w:p w14:paraId="66615D1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</w:p>
    <w:p w14:paraId="403C7B8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14:paraId="6B5B5A1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lastRenderedPageBreak/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рассуждать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2A9BBD6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33BD25D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7A62007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1CB816F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 объяснять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14:paraId="5D55DDD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14:paraId="422B7DD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▪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умение приводить примеры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14:paraId="1987253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Технология</w:t>
      </w:r>
    </w:p>
    <w:p w14:paraId="70ABFB8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технологии  разработана на основе  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 , авторской программы Роговцева Н.И., Анащенкова С.В..» М.: «Просвещение», 2011г). К учебнику Роговцева Н.И., Богданова Н.В., Шипилова Н.В., Анащенкова С.В. Технология 1-4 класс. М.: «Просвещение»,2011- 2014г.</w:t>
      </w:r>
    </w:p>
    <w:p w14:paraId="10DD8BF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1E4F4A7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62E77E0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65D9EBF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743E496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1492089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Министерства образования и науки РФ от 29 декабря 2014 г. № 1643</w:t>
      </w:r>
    </w:p>
    <w:p w14:paraId="4160A0E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3308ECF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7878C5E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Устав ОУ;</w:t>
      </w:r>
    </w:p>
    <w:p w14:paraId="4C4C415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2474C47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Образовательная программа ОУ.</w:t>
      </w:r>
    </w:p>
    <w:p w14:paraId="2EA0B7E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Цели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изучения технологии в начальной школе:</w:t>
      </w:r>
    </w:p>
    <w:p w14:paraId="66BB1F9B" w14:textId="77777777" w:rsidR="00C13196" w:rsidRPr="00C13196" w:rsidRDefault="00C13196" w:rsidP="00C131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приобретение личного опыта как основы обучения и познания;</w:t>
      </w:r>
    </w:p>
    <w:p w14:paraId="33B87A97" w14:textId="77777777" w:rsidR="00C13196" w:rsidRPr="00C13196" w:rsidRDefault="00C13196" w:rsidP="00C1319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14:paraId="4743C14E" w14:textId="77777777" w:rsidR="00C13196" w:rsidRPr="00C13196" w:rsidRDefault="00C13196" w:rsidP="00C1319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позитивного эмоционально-ценностного отношения к труду и людям труда.</w:t>
      </w:r>
    </w:p>
    <w:p w14:paraId="0D5BADF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Основные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задачи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курса:</w:t>
      </w:r>
    </w:p>
    <w:p w14:paraId="112ECF41" w14:textId="77777777" w:rsidR="00C13196" w:rsidRPr="00C13196" w:rsidRDefault="00C13196" w:rsidP="00C131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14:paraId="4BD1AC41" w14:textId="77777777" w:rsidR="00C13196" w:rsidRPr="00C13196" w:rsidRDefault="00C13196" w:rsidP="00C131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45CA29EE" w14:textId="77777777" w:rsidR="00C13196" w:rsidRPr="00C13196" w:rsidRDefault="00C13196" w:rsidP="00C131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14:paraId="77B77403" w14:textId="77777777" w:rsidR="00C13196" w:rsidRPr="00C13196" w:rsidRDefault="00C13196" w:rsidP="00C131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14:paraId="53EA8E26" w14:textId="77777777" w:rsidR="00C13196" w:rsidRPr="00C13196" w:rsidRDefault="00C13196" w:rsidP="00C1319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на основе овладения культурой проектной деятельности:</w:t>
      </w:r>
    </w:p>
    <w:p w14:paraId="685C39C5" w14:textId="77777777" w:rsidR="00C13196" w:rsidRPr="00C13196" w:rsidRDefault="00C13196" w:rsidP="00C131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внутреннего плана деятельности, включающего целеполагание, планирование (умения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оценку:</w:t>
      </w:r>
    </w:p>
    <w:p w14:paraId="35211EF9" w14:textId="77777777" w:rsidR="00C13196" w:rsidRPr="00C13196" w:rsidRDefault="00C13196" w:rsidP="00C131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14:paraId="52ADF938" w14:textId="77777777" w:rsidR="00C13196" w:rsidRPr="00C13196" w:rsidRDefault="00C13196" w:rsidP="00C131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right="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14:paraId="773EAD1C" w14:textId="77777777" w:rsidR="00C13196" w:rsidRPr="00C13196" w:rsidRDefault="00C13196" w:rsidP="00C131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места:</w:t>
      </w:r>
    </w:p>
    <w:p w14:paraId="3A840E39" w14:textId="77777777" w:rsidR="00C13196" w:rsidRPr="00C13196" w:rsidRDefault="00C13196" w:rsidP="00C131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14:paraId="77226EB4" w14:textId="77777777" w:rsidR="00C13196" w:rsidRPr="00C13196" w:rsidRDefault="00C13196" w:rsidP="00C1319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творческого потенциала личности в процессе изготовления изделий и реализации проектов.</w:t>
      </w:r>
    </w:p>
    <w:p w14:paraId="7EFDF2F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 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14:paraId="6F5EC61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Место курса «Технология» в учебном плане</w:t>
      </w:r>
    </w:p>
    <w:p w14:paraId="21E1806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Курс рассчитан  на  33 ч - в 1 классе  (33 учебные недели)., 2-4 класс 68 часов (34 учебной недели).</w:t>
      </w:r>
    </w:p>
    <w:p w14:paraId="6306A2A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Результаты изучения курса</w:t>
      </w:r>
    </w:p>
    <w:p w14:paraId="109A372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Усвоение данной программы обеспечивает достижение следующих результатов.</w:t>
      </w:r>
    </w:p>
    <w:p w14:paraId="0742E19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14:paraId="2BD5DC9D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14:paraId="467D3CB1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14:paraId="4D8E1AFB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14:paraId="5FADF05D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2EEB102E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14:paraId="0AD879E0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эстетических потребностей, ценностей и чувств.</w:t>
      </w:r>
    </w:p>
    <w:p w14:paraId="2DC82C97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14:paraId="736368C1" w14:textId="77777777" w:rsidR="00C13196" w:rsidRPr="00C13196" w:rsidRDefault="00C13196" w:rsidP="00C131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установки на безопасный и здоровый образ жизни.</w:t>
      </w:r>
    </w:p>
    <w:p w14:paraId="47B6B46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14:paraId="473338F8" w14:textId="77777777" w:rsidR="00C13196" w:rsidRPr="00C13196" w:rsidRDefault="00C13196" w:rsidP="00C131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14:paraId="131D575D" w14:textId="77777777" w:rsidR="00C13196" w:rsidRPr="00C13196" w:rsidRDefault="00C13196" w:rsidP="00C131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right="14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14:paraId="67AD5962" w14:textId="77777777" w:rsidR="00C13196" w:rsidRPr="00C13196" w:rsidRDefault="00C13196" w:rsidP="00C131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14:paraId="004AF333" w14:textId="77777777" w:rsidR="00C13196" w:rsidRPr="00C13196" w:rsidRDefault="00C13196" w:rsidP="00C131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14:paraId="5660A2E6" w14:textId="77777777" w:rsidR="00C13196" w:rsidRPr="00C13196" w:rsidRDefault="00C13196" w:rsidP="00C131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14:paraId="54563450" w14:textId="77777777" w:rsidR="00C13196" w:rsidRPr="00C13196" w:rsidRDefault="00C13196" w:rsidP="00C131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14:paraId="0A21B25D" w14:textId="77777777" w:rsidR="00C13196" w:rsidRPr="00C13196" w:rsidRDefault="00C13196" w:rsidP="00C131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49C45055" w14:textId="77777777" w:rsidR="00C13196" w:rsidRPr="00C13196" w:rsidRDefault="00C13196" w:rsidP="00C131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14:paraId="0B4AAFB6" w14:textId="77777777" w:rsidR="00C13196" w:rsidRPr="00C13196" w:rsidRDefault="00C13196" w:rsidP="00C1319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568" w:right="1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4B43A2F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7CD0EE38" w14:textId="77777777" w:rsidR="00C13196" w:rsidRPr="00C13196" w:rsidRDefault="00C13196" w:rsidP="00C131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14:paraId="764FD586" w14:textId="77777777" w:rsidR="00C13196" w:rsidRPr="00C13196" w:rsidRDefault="00C13196" w:rsidP="00C131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Формирование первоначальных представлений о материальной культуре как продукте предметно-преобразующей деятельности человека.</w:t>
      </w:r>
    </w:p>
    <w:p w14:paraId="6FBF6732" w14:textId="77777777" w:rsidR="00C13196" w:rsidRPr="00C13196" w:rsidRDefault="00C13196" w:rsidP="00C131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Приобретение навыков самообслуживания, овладение технологическими приёмами ручной обработки материалов, освоение правил техники безопасности.</w:t>
      </w:r>
    </w:p>
    <w:p w14:paraId="1CE6CA33" w14:textId="77777777" w:rsidR="00C13196" w:rsidRPr="00C13196" w:rsidRDefault="00C13196" w:rsidP="00C131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14:paraId="5CE7C2B1" w14:textId="77777777" w:rsidR="00C13196" w:rsidRPr="00C13196" w:rsidRDefault="00C13196" w:rsidP="00C131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14:paraId="4224FB0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Регулятивные УУД</w:t>
      </w:r>
    </w:p>
    <w:p w14:paraId="1FBF4FF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Проговаривать последовательность действий на уроке.</w:t>
      </w:r>
    </w:p>
    <w:p w14:paraId="096BFD2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Учиться работать по предложенному учителем плану.</w:t>
      </w:r>
    </w:p>
    <w:p w14:paraId="0EDB275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Учиться отличать верно выполненное задание от неверного.</w:t>
      </w:r>
    </w:p>
    <w:p w14:paraId="0880351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Учиться совместно с учителем и другими учениками давать эмоциональную оценку деятельности класса на уроке.</w:t>
      </w:r>
    </w:p>
    <w:p w14:paraId="3981144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Основой для формирования этих действий служит соблюдение технологии оценивания образовательных достижений.</w:t>
      </w:r>
    </w:p>
    <w:p w14:paraId="27F3199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14:paraId="3428B79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Ориентироваться в своей системе знаний: отличать новое от уже известного с помощью учителя.</w:t>
      </w:r>
    </w:p>
    <w:p w14:paraId="1918665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Делать предварительный отбор источников информации: ориентироваться в учебнике (на развороте, в оглавлении).</w:t>
      </w:r>
    </w:p>
    <w:p w14:paraId="5819DCF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14:paraId="733E914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Перерабатывать полученную информацию: делать выводы в результате совместной работы всего класса.</w:t>
      </w:r>
    </w:p>
    <w:p w14:paraId="4258F8D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14:paraId="6A4EF6B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14:paraId="725AD30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уметь донести свою позицию до собеседника;</w:t>
      </w:r>
    </w:p>
    <w:p w14:paraId="215F38A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Noto Sans Symbols" w:eastAsia="Times New Roman" w:hAnsi="Noto Sans Symbols" w:cs="Times New Roman"/>
          <w:color w:val="000000"/>
          <w:sz w:val="24"/>
          <w:szCs w:val="24"/>
          <w:lang w:eastAsia="ru-RU"/>
        </w:rPr>
        <w:t>∙       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уметь оформить свою мысль в устной и письменной форме (на уровне одного предложения или небольшого текста).</w:t>
      </w:r>
    </w:p>
    <w:p w14:paraId="5D0DD2B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уметь слушать и понимать высказывания собеседников.</w:t>
      </w:r>
    </w:p>
    <w:p w14:paraId="76595AB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совместно договариваться о правилах общения и поведения в школе и на уроках технология и следовать им.</w:t>
      </w:r>
    </w:p>
    <w:p w14:paraId="5CFB27E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• Учиться согласованно работать в группе:</w:t>
      </w:r>
    </w:p>
    <w:p w14:paraId="2A37A78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а) учиться планировать работу в группе;</w:t>
      </w:r>
    </w:p>
    <w:p w14:paraId="3421FC1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14:paraId="16D104B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14:paraId="6BAE3B0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г) уметь выполнять различные роли в группе (лидера, исполнителя, критика).</w:t>
      </w:r>
    </w:p>
    <w:p w14:paraId="161AE93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ОРКСЭ «Основы православной культуры»</w:t>
      </w:r>
    </w:p>
    <w:p w14:paraId="21709D19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ОРКСЭ по учебному модулю «Основы православной культуры» для IV класса разработана на основе:</w:t>
      </w:r>
    </w:p>
    <w:p w14:paraId="78478692" w14:textId="77777777" w:rsidR="00C13196" w:rsidRPr="00C13196" w:rsidRDefault="00C13196" w:rsidP="00C131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14:paraId="6B027B9C" w14:textId="77777777" w:rsidR="00C13196" w:rsidRPr="00C13196" w:rsidRDefault="00C13196" w:rsidP="00C131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духовно – нравственного воспитания российских школьников, авт.:  А.Я Данилюк, А.М.Кондаков, В.А. Тишков. –  М.: Просвещение, 2009;</w:t>
      </w:r>
    </w:p>
    <w:p w14:paraId="594CF127" w14:textId="77777777" w:rsidR="00C13196" w:rsidRPr="00C13196" w:rsidRDefault="00C13196" w:rsidP="00C131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учебного курса «Основы религиозных культур и светской этики», авт. А.Я.Данилюк. – М.: Просвещение, 2010;</w:t>
      </w:r>
    </w:p>
    <w:p w14:paraId="77CC4B24" w14:textId="77777777" w:rsidR="00C13196" w:rsidRPr="00C13196" w:rsidRDefault="00C13196" w:rsidP="00C1319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пособия «Основы православной культуры», авт. А.В. Кураев. М.: Просвещение, 2010.</w:t>
      </w:r>
    </w:p>
    <w:p w14:paraId="736BAC7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</w:t>
      </w:r>
      <w:r w:rsidRPr="00C13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документы, обеспечивающие реализацию программы:</w:t>
      </w:r>
    </w:p>
    <w:p w14:paraId="04C381B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«Закон об образовании в Российской Федерации» от 29 декабря 2012 №273 –ФЗ;</w:t>
      </w:r>
    </w:p>
    <w:p w14:paraId="5B54C79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5E78B6FA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Минобрнауки РФ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года № 373;</w:t>
      </w:r>
    </w:p>
    <w:p w14:paraId="5810829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Приказ Минобрнауки от 22 сентября 2011г.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14:paraId="0C6EB8A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Приказ Министерства образования и науки РФ от 29 декабря 2014 г. № 1643</w:t>
      </w:r>
    </w:p>
    <w:p w14:paraId="0EAF3B7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 внесении изменений в приказ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образования";</w:t>
      </w:r>
    </w:p>
    <w:p w14:paraId="7389C2D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Постановление Главного государственного врача РФ от 29 декабря 2010 года № 189 «Об утверждении СанПиН 2.4.2.2821-10…»;</w:t>
      </w:r>
    </w:p>
    <w:p w14:paraId="07046DD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Устав ОУ;</w:t>
      </w:r>
    </w:p>
    <w:p w14:paraId="4FF608A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Программа развития ОУ;</w:t>
      </w:r>
    </w:p>
    <w:p w14:paraId="2CB6AFB5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Образовательная программа ОУ.</w:t>
      </w:r>
    </w:p>
    <w:p w14:paraId="777F7FB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 </w:t>
      </w: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Учебно-методический комплекс:</w:t>
      </w:r>
    </w:p>
    <w:p w14:paraId="71530B2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Основы духовно-нравственной культуры народов России. Основы светской этики. 4-5 кл., Просвещение, 2010.</w:t>
      </w:r>
    </w:p>
    <w:p w14:paraId="19DF032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Основы духовно-нравственной культуры народов России. Основы светской этики. 4-5 кл., книга для учителя, Просвещение, 2010.</w:t>
      </w:r>
    </w:p>
    <w:p w14:paraId="1B89978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Основы духовно-нравственной культуры народов России. Основы светской этики. 4-5 кл., рабочая тетрадь для учащихся. Просвещение, 2010.</w:t>
      </w:r>
    </w:p>
    <w:p w14:paraId="08863EF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    Цели, задачи изучения предмета: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</w:t>
      </w:r>
    </w:p>
    <w:p w14:paraId="212AD41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Цель 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0318277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</w:p>
    <w:p w14:paraId="50AECC48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-знакомство обучающихся с основами светской этики;</w:t>
      </w:r>
    </w:p>
    <w:p w14:paraId="5CDFCE0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14:paraId="10EF0A2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14:paraId="3D6460F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14:paraId="4EE7C5E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    </w:t>
      </w:r>
    </w:p>
    <w:p w14:paraId="2CA12722" w14:textId="77777777" w:rsidR="00C13196" w:rsidRPr="00C13196" w:rsidRDefault="00C13196" w:rsidP="00C13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изучение курса выделяется 34 часа, 1 час в неделю.</w:t>
      </w:r>
    </w:p>
    <w:p w14:paraId="3D671DD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Результаты изучения модуля «Основы православной культуры» курса ОРКСЭ</w:t>
      </w:r>
    </w:p>
    <w:p w14:paraId="37F1914F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Личностные результаты:</w:t>
      </w:r>
    </w:p>
    <w:p w14:paraId="49605E5D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формирование основ российской гражданской идентичности, чувства гордости за своё Отечество, народ, культуру и историю России, осознание своей этнической и национальной принадлежности; усвоение ценностей многонационального российского общества;</w:t>
      </w:r>
    </w:p>
    <w:p w14:paraId="1110E76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становление гуманистических и демократических ценностных ориентаций;</w:t>
      </w:r>
    </w:p>
    <w:p w14:paraId="50896D06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формирование целостного, социально ориентированного взгляда на мир в его единстве и разнообразии природы, народов, культур и религий;</w:t>
      </w:r>
    </w:p>
    <w:p w14:paraId="43285187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формирование отношения к иному мнению, вере, религии и культуре других народов;</w:t>
      </w:r>
    </w:p>
    <w:p w14:paraId="7CCC736B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развитие этических чувств, доброжелательности и эмоционально – нравственной отзывчивости, понимания и сопереживания всем людям.</w:t>
      </w:r>
    </w:p>
    <w:p w14:paraId="4A74C5B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Предметные результаты:</w:t>
      </w:r>
    </w:p>
    <w:p w14:paraId="7CD28C7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готовность к нравственному самосовершенствованию, духовному саморазвитию;</w:t>
      </w:r>
    </w:p>
    <w:p w14:paraId="3464BDC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знакомство с основами православной культуры, понимание их значения для выстраивания конструктивных отношений в семье и обществе, осознания ценности человеческой жизни;</w:t>
      </w:r>
    </w:p>
    <w:p w14:paraId="17D051E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понимание значения духовности, веры для правильной жизненной ориентации, как  человека, так  и общества;</w:t>
      </w:r>
    </w:p>
    <w:p w14:paraId="2DE20A7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формирование первоначальных представлений о православии, их роли в становлении российской государственности, развитии культуры;</w:t>
      </w:r>
    </w:p>
    <w:p w14:paraId="53B950E0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воспитание нравственного совершенства, основанного на свободе совести и вероисповедания, духовных традиций народов России.</w:t>
      </w:r>
    </w:p>
    <w:p w14:paraId="076077B2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Для успешности познавательной деятельности и творческой активности обучающихся в учебном процессе немалую роль играет внеурочная и внеклассная работа, которую необходимо проводить как для расширения общего кругозора детей, так и для развития их интереса к конкретной области знаний (в данном случае – к православию).</w:t>
      </w:r>
    </w:p>
    <w:p w14:paraId="1ADCA4B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Духовно-нравственное воспитание младших школьников предполагает безусловное взаимопонимание и сотрудничество с родителями детей: установление контакта с семьей, выработку согласованных действий и единых требований в процессе преподавания и изучения модуля «Основы православной культуры» курса ОРКСЭ.</w:t>
      </w:r>
    </w:p>
    <w:p w14:paraId="1DA87533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14:paraId="62A4E224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освоение начальных форм познавательной и личностной рефлексии;</w:t>
      </w:r>
    </w:p>
    <w:p w14:paraId="6A847D4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7C62251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готовность слушать собеседника и вести диалог, признавать возможность существования различных точек зрения на оценку событий;</w:t>
      </w:r>
    </w:p>
    <w:p w14:paraId="071F795C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sym w:font="Symbol" w:char="F0D8"/>
      </w:r>
      <w:r w:rsidRPr="00C1319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        овладение начальными сведениями о сущности и особенностях объектов, процессов и явлений действительности (природных, социальных, культурных) в соответствии с содержанием модуля «Основы православной культуры».</w:t>
      </w:r>
    </w:p>
    <w:p w14:paraId="5D7F82AE" w14:textId="77777777" w:rsidR="00C13196" w:rsidRPr="00C13196" w:rsidRDefault="00C13196" w:rsidP="00C1319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3196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    </w:t>
      </w:r>
    </w:p>
    <w:p w14:paraId="1CFDC210" w14:textId="77777777" w:rsidR="0009067F" w:rsidRDefault="0009067F"/>
    <w:sectPr w:rsidR="0009067F" w:rsidSect="00C131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54AD"/>
    <w:multiLevelType w:val="multilevel"/>
    <w:tmpl w:val="6550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23E53"/>
    <w:multiLevelType w:val="multilevel"/>
    <w:tmpl w:val="8B16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035123"/>
    <w:multiLevelType w:val="multilevel"/>
    <w:tmpl w:val="0A80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E5A20"/>
    <w:multiLevelType w:val="multilevel"/>
    <w:tmpl w:val="8F5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D0581"/>
    <w:multiLevelType w:val="multilevel"/>
    <w:tmpl w:val="9696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533056"/>
    <w:multiLevelType w:val="multilevel"/>
    <w:tmpl w:val="02002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35B61"/>
    <w:multiLevelType w:val="multilevel"/>
    <w:tmpl w:val="B4C2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539C3"/>
    <w:multiLevelType w:val="multilevel"/>
    <w:tmpl w:val="5C8C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306AD6"/>
    <w:multiLevelType w:val="multilevel"/>
    <w:tmpl w:val="B20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7F"/>
    <w:rsid w:val="0009067F"/>
    <w:rsid w:val="001370F9"/>
    <w:rsid w:val="00C13196"/>
    <w:rsid w:val="00C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C13196"/>
  </w:style>
  <w:style w:type="paragraph" w:customStyle="1" w:styleId="c37">
    <w:name w:val="c37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13196"/>
  </w:style>
  <w:style w:type="character" w:customStyle="1" w:styleId="c7">
    <w:name w:val="c7"/>
    <w:basedOn w:val="a0"/>
    <w:rsid w:val="00C13196"/>
  </w:style>
  <w:style w:type="paragraph" w:customStyle="1" w:styleId="c0">
    <w:name w:val="c0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196"/>
  </w:style>
  <w:style w:type="character" w:customStyle="1" w:styleId="c30">
    <w:name w:val="c30"/>
    <w:basedOn w:val="a0"/>
    <w:rsid w:val="00C13196"/>
  </w:style>
  <w:style w:type="character" w:customStyle="1" w:styleId="c47">
    <w:name w:val="c47"/>
    <w:basedOn w:val="a0"/>
    <w:rsid w:val="00C13196"/>
  </w:style>
  <w:style w:type="character" w:customStyle="1" w:styleId="c11">
    <w:name w:val="c11"/>
    <w:basedOn w:val="a0"/>
    <w:rsid w:val="00C13196"/>
  </w:style>
  <w:style w:type="paragraph" w:customStyle="1" w:styleId="c1">
    <w:name w:val="c1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3196"/>
  </w:style>
  <w:style w:type="paragraph" w:customStyle="1" w:styleId="c19">
    <w:name w:val="c19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13196"/>
  </w:style>
  <w:style w:type="paragraph" w:customStyle="1" w:styleId="c4">
    <w:name w:val="c4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13196"/>
  </w:style>
  <w:style w:type="paragraph" w:customStyle="1" w:styleId="c9">
    <w:name w:val="c9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C13196"/>
  </w:style>
  <w:style w:type="character" w:customStyle="1" w:styleId="c39">
    <w:name w:val="c39"/>
    <w:basedOn w:val="a0"/>
    <w:rsid w:val="00C13196"/>
  </w:style>
  <w:style w:type="character" w:customStyle="1" w:styleId="c42">
    <w:name w:val="c42"/>
    <w:basedOn w:val="a0"/>
    <w:rsid w:val="00C13196"/>
  </w:style>
  <w:style w:type="paragraph" w:customStyle="1" w:styleId="c63">
    <w:name w:val="c6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13196"/>
  </w:style>
  <w:style w:type="character" w:customStyle="1" w:styleId="c94">
    <w:name w:val="c94"/>
    <w:basedOn w:val="a0"/>
    <w:rsid w:val="00C13196"/>
  </w:style>
  <w:style w:type="character" w:customStyle="1" w:styleId="c8">
    <w:name w:val="c8"/>
    <w:basedOn w:val="a0"/>
    <w:rsid w:val="00C13196"/>
  </w:style>
  <w:style w:type="paragraph" w:customStyle="1" w:styleId="c53">
    <w:name w:val="c5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13196"/>
  </w:style>
  <w:style w:type="character" w:customStyle="1" w:styleId="c73">
    <w:name w:val="c73"/>
    <w:basedOn w:val="a0"/>
    <w:rsid w:val="00C13196"/>
  </w:style>
  <w:style w:type="paragraph" w:customStyle="1" w:styleId="c13">
    <w:name w:val="c1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C13196"/>
  </w:style>
  <w:style w:type="character" w:customStyle="1" w:styleId="c6">
    <w:name w:val="c6"/>
    <w:basedOn w:val="a0"/>
    <w:rsid w:val="00C1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C13196"/>
  </w:style>
  <w:style w:type="paragraph" w:customStyle="1" w:styleId="c37">
    <w:name w:val="c37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C13196"/>
  </w:style>
  <w:style w:type="character" w:customStyle="1" w:styleId="c7">
    <w:name w:val="c7"/>
    <w:basedOn w:val="a0"/>
    <w:rsid w:val="00C13196"/>
  </w:style>
  <w:style w:type="paragraph" w:customStyle="1" w:styleId="c0">
    <w:name w:val="c0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13196"/>
  </w:style>
  <w:style w:type="character" w:customStyle="1" w:styleId="c30">
    <w:name w:val="c30"/>
    <w:basedOn w:val="a0"/>
    <w:rsid w:val="00C13196"/>
  </w:style>
  <w:style w:type="character" w:customStyle="1" w:styleId="c47">
    <w:name w:val="c47"/>
    <w:basedOn w:val="a0"/>
    <w:rsid w:val="00C13196"/>
  </w:style>
  <w:style w:type="character" w:customStyle="1" w:styleId="c11">
    <w:name w:val="c11"/>
    <w:basedOn w:val="a0"/>
    <w:rsid w:val="00C13196"/>
  </w:style>
  <w:style w:type="paragraph" w:customStyle="1" w:styleId="c1">
    <w:name w:val="c1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13196"/>
  </w:style>
  <w:style w:type="paragraph" w:customStyle="1" w:styleId="c19">
    <w:name w:val="c19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13196"/>
  </w:style>
  <w:style w:type="paragraph" w:customStyle="1" w:styleId="c4">
    <w:name w:val="c4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13196"/>
  </w:style>
  <w:style w:type="paragraph" w:customStyle="1" w:styleId="c9">
    <w:name w:val="c9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C13196"/>
  </w:style>
  <w:style w:type="character" w:customStyle="1" w:styleId="c39">
    <w:name w:val="c39"/>
    <w:basedOn w:val="a0"/>
    <w:rsid w:val="00C13196"/>
  </w:style>
  <w:style w:type="character" w:customStyle="1" w:styleId="c42">
    <w:name w:val="c42"/>
    <w:basedOn w:val="a0"/>
    <w:rsid w:val="00C13196"/>
  </w:style>
  <w:style w:type="paragraph" w:customStyle="1" w:styleId="c63">
    <w:name w:val="c6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13196"/>
  </w:style>
  <w:style w:type="character" w:customStyle="1" w:styleId="c94">
    <w:name w:val="c94"/>
    <w:basedOn w:val="a0"/>
    <w:rsid w:val="00C13196"/>
  </w:style>
  <w:style w:type="character" w:customStyle="1" w:styleId="c8">
    <w:name w:val="c8"/>
    <w:basedOn w:val="a0"/>
    <w:rsid w:val="00C13196"/>
  </w:style>
  <w:style w:type="paragraph" w:customStyle="1" w:styleId="c53">
    <w:name w:val="c5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13196"/>
  </w:style>
  <w:style w:type="character" w:customStyle="1" w:styleId="c73">
    <w:name w:val="c73"/>
    <w:basedOn w:val="a0"/>
    <w:rsid w:val="00C13196"/>
  </w:style>
  <w:style w:type="paragraph" w:customStyle="1" w:styleId="c13">
    <w:name w:val="c13"/>
    <w:basedOn w:val="a"/>
    <w:rsid w:val="00C1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C13196"/>
  </w:style>
  <w:style w:type="character" w:customStyle="1" w:styleId="c6">
    <w:name w:val="c6"/>
    <w:basedOn w:val="a0"/>
    <w:rsid w:val="00C1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10994</Words>
  <Characters>62668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Рамзия</cp:lastModifiedBy>
  <cp:revision>2</cp:revision>
  <dcterms:created xsi:type="dcterms:W3CDTF">2022-11-14T08:40:00Z</dcterms:created>
  <dcterms:modified xsi:type="dcterms:W3CDTF">2022-11-14T08:40:00Z</dcterms:modified>
</cp:coreProperties>
</file>